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19832" w14:textId="7E0FA7E1" w:rsidR="00D037EB" w:rsidRDefault="00D037EB" w:rsidP="00D037EB">
      <w:r w:rsidRPr="00D037EB">
        <w:rPr>
          <w:b/>
        </w:rPr>
        <w:t>Statement of Professional Purpose</w:t>
      </w:r>
      <w:r>
        <w:t xml:space="preserve">: Submit a statement informing the Admissions Committee of your strengths as a candidate in the teacher education program </w:t>
      </w:r>
      <w:r w:rsidR="00346013">
        <w:t xml:space="preserve">in the Urban Institute for Teacher Education </w:t>
      </w:r>
      <w:r>
        <w:t xml:space="preserve">at the University of Utah. </w:t>
      </w:r>
      <w:r w:rsidR="006C0280">
        <w:t xml:space="preserve">Essays should be approximately two pages in length and may be double-spaced.  </w:t>
      </w:r>
      <w:r>
        <w:t xml:space="preserve">Your essay will be evaluated </w:t>
      </w:r>
      <w:r w:rsidR="00267014">
        <w:t xml:space="preserve">on its content </w:t>
      </w:r>
      <w:r w:rsidR="009824BC">
        <w:t>as well as your</w:t>
      </w:r>
      <w:r w:rsidR="00267014">
        <w:t xml:space="preserve"> ability to convey your ideas in formal academic language using standard writing conventions</w:t>
      </w:r>
      <w:r w:rsidR="00921BC4">
        <w:t>.</w:t>
      </w:r>
      <w:r w:rsidR="00267014">
        <w:t xml:space="preserve"> </w:t>
      </w:r>
      <w:r w:rsidR="00921BC4">
        <w:t xml:space="preserve">Use the following rubric to assist in writing your statement. </w:t>
      </w:r>
    </w:p>
    <w:p w14:paraId="091888D0" w14:textId="77777777" w:rsidR="00D037EB" w:rsidRDefault="00D037EB" w:rsidP="00D037EB"/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2448"/>
        <w:gridCol w:w="3330"/>
        <w:gridCol w:w="3600"/>
      </w:tblGrid>
      <w:tr w:rsidR="00D037EB" w14:paraId="0BA18318" w14:textId="77777777" w:rsidTr="00D037EB">
        <w:tc>
          <w:tcPr>
            <w:tcW w:w="2448" w:type="dxa"/>
          </w:tcPr>
          <w:p w14:paraId="0D455474" w14:textId="77777777" w:rsidR="00D037EB" w:rsidRPr="00162689" w:rsidRDefault="00D037EB" w:rsidP="003A5D34">
            <w:pPr>
              <w:jc w:val="center"/>
              <w:rPr>
                <w:b/>
              </w:rPr>
            </w:pPr>
            <w:r w:rsidRPr="00162689">
              <w:rPr>
                <w:b/>
              </w:rPr>
              <w:t>Criteria</w:t>
            </w:r>
          </w:p>
        </w:tc>
        <w:tc>
          <w:tcPr>
            <w:tcW w:w="3330" w:type="dxa"/>
          </w:tcPr>
          <w:p w14:paraId="37C5A528" w14:textId="77777777" w:rsidR="00D037EB" w:rsidRPr="00162689" w:rsidRDefault="00D037EB" w:rsidP="003A5D34">
            <w:pPr>
              <w:jc w:val="center"/>
              <w:rPr>
                <w:b/>
              </w:rPr>
            </w:pPr>
            <w:r>
              <w:rPr>
                <w:b/>
              </w:rPr>
              <w:t>INADEQUATE</w:t>
            </w:r>
          </w:p>
        </w:tc>
        <w:tc>
          <w:tcPr>
            <w:tcW w:w="3600" w:type="dxa"/>
          </w:tcPr>
          <w:p w14:paraId="345DC028" w14:textId="77777777" w:rsidR="00D037EB" w:rsidRPr="00162689" w:rsidRDefault="00D037EB" w:rsidP="003A5D34">
            <w:pPr>
              <w:jc w:val="center"/>
              <w:rPr>
                <w:b/>
              </w:rPr>
            </w:pPr>
            <w:r>
              <w:rPr>
                <w:b/>
              </w:rPr>
              <w:t>ADEQUATE</w:t>
            </w:r>
          </w:p>
        </w:tc>
      </w:tr>
      <w:tr w:rsidR="00D037EB" w14:paraId="2BFB8F87" w14:textId="77777777" w:rsidTr="00D037EB">
        <w:tc>
          <w:tcPr>
            <w:tcW w:w="2448" w:type="dxa"/>
          </w:tcPr>
          <w:p w14:paraId="4E2EEAE9" w14:textId="10C82267" w:rsidR="00D037EB" w:rsidRDefault="00921623" w:rsidP="003A5D34">
            <w:pPr>
              <w:rPr>
                <w:b/>
              </w:rPr>
            </w:pPr>
            <w:r>
              <w:rPr>
                <w:b/>
              </w:rPr>
              <w:t>Illustrate y</w:t>
            </w:r>
            <w:r w:rsidR="00D037EB">
              <w:rPr>
                <w:b/>
              </w:rPr>
              <w:t xml:space="preserve">our commitment </w:t>
            </w:r>
            <w:r w:rsidR="00C361CC">
              <w:rPr>
                <w:b/>
              </w:rPr>
              <w:t xml:space="preserve">and passion </w:t>
            </w:r>
            <w:r w:rsidR="00D037EB">
              <w:rPr>
                <w:b/>
              </w:rPr>
              <w:t>to the teaching profession</w:t>
            </w:r>
          </w:p>
          <w:p w14:paraId="78F6D983" w14:textId="77777777" w:rsidR="00D037EB" w:rsidRPr="00162689" w:rsidRDefault="00D037EB" w:rsidP="003A5D34">
            <w:pPr>
              <w:rPr>
                <w:b/>
              </w:rPr>
            </w:pPr>
          </w:p>
        </w:tc>
        <w:tc>
          <w:tcPr>
            <w:tcW w:w="3330" w:type="dxa"/>
          </w:tcPr>
          <w:p w14:paraId="310373DF" w14:textId="16478D90" w:rsidR="00D037EB" w:rsidRDefault="00D037EB" w:rsidP="00C361CC">
            <w:r>
              <w:t xml:space="preserve">The writer does not </w:t>
            </w:r>
            <w:r w:rsidR="00921623">
              <w:t xml:space="preserve">provide an illustration of </w:t>
            </w:r>
            <w:r w:rsidR="00C361CC">
              <w:t>a</w:t>
            </w:r>
            <w:r w:rsidR="00921623">
              <w:t xml:space="preserve"> </w:t>
            </w:r>
            <w:r>
              <w:t xml:space="preserve">commitment to teaching based on </w:t>
            </w:r>
            <w:r w:rsidR="003A5D34" w:rsidRPr="0062262A">
              <w:rPr>
                <w:i/>
              </w:rPr>
              <w:t>relevant</w:t>
            </w:r>
            <w:r w:rsidR="003A5D34">
              <w:t xml:space="preserve"> </w:t>
            </w:r>
            <w:r>
              <w:t xml:space="preserve">past experiences working with youth and </w:t>
            </w:r>
            <w:r w:rsidR="0062262A">
              <w:t xml:space="preserve">future </w:t>
            </w:r>
            <w:r>
              <w:t>goals for teaching in K-12 schools</w:t>
            </w:r>
            <w:r w:rsidR="00C361CC">
              <w:t>. The statement does not convey the writer’s passion to the teaching profession.</w:t>
            </w:r>
          </w:p>
        </w:tc>
        <w:tc>
          <w:tcPr>
            <w:tcW w:w="3600" w:type="dxa"/>
          </w:tcPr>
          <w:p w14:paraId="6C810076" w14:textId="130204F4" w:rsidR="00D037EB" w:rsidRDefault="00D037EB" w:rsidP="00C361CC">
            <w:r>
              <w:t xml:space="preserve">The writer </w:t>
            </w:r>
            <w:r w:rsidR="00921623">
              <w:t>provide</w:t>
            </w:r>
            <w:r w:rsidR="00BB499E">
              <w:t>s</w:t>
            </w:r>
            <w:r w:rsidR="00921623">
              <w:t xml:space="preserve"> an illustration of </w:t>
            </w:r>
            <w:r w:rsidR="00C361CC">
              <w:t>a</w:t>
            </w:r>
            <w:r w:rsidR="00921623">
              <w:t xml:space="preserve"> </w:t>
            </w:r>
            <w:r>
              <w:t xml:space="preserve">commitment to teaching based on </w:t>
            </w:r>
            <w:r w:rsidR="003A5D34" w:rsidRPr="0062262A">
              <w:rPr>
                <w:i/>
              </w:rPr>
              <w:t>relevant</w:t>
            </w:r>
            <w:r w:rsidR="003A5D34">
              <w:t xml:space="preserve"> </w:t>
            </w:r>
            <w:r>
              <w:t xml:space="preserve">past experiences working with youth and </w:t>
            </w:r>
            <w:r w:rsidR="0062262A">
              <w:t xml:space="preserve">future </w:t>
            </w:r>
            <w:r>
              <w:t>goals for teaching in K-12 schools</w:t>
            </w:r>
            <w:r w:rsidR="00C361CC">
              <w:t>. The statement adequately conveys the writer’s passion to the teaching profession.</w:t>
            </w:r>
          </w:p>
        </w:tc>
      </w:tr>
      <w:tr w:rsidR="00D037EB" w14:paraId="079AAC32" w14:textId="77777777" w:rsidTr="00D037EB">
        <w:tc>
          <w:tcPr>
            <w:tcW w:w="2448" w:type="dxa"/>
          </w:tcPr>
          <w:p w14:paraId="6CBDEDCE" w14:textId="1F860334" w:rsidR="00D037EB" w:rsidRPr="00162689" w:rsidRDefault="00921623" w:rsidP="003A5D34">
            <w:pPr>
              <w:rPr>
                <w:b/>
              </w:rPr>
            </w:pPr>
            <w:r>
              <w:rPr>
                <w:b/>
              </w:rPr>
              <w:t>Discuss y</w:t>
            </w:r>
            <w:r w:rsidR="00D037EB">
              <w:rPr>
                <w:b/>
              </w:rPr>
              <w:t>our commitment to the m</w:t>
            </w:r>
            <w:r w:rsidR="00C361CC">
              <w:rPr>
                <w:b/>
              </w:rPr>
              <w:t>ission of the Urban Institute for</w:t>
            </w:r>
            <w:r w:rsidR="00D037EB">
              <w:rPr>
                <w:b/>
              </w:rPr>
              <w:t xml:space="preserve"> Teacher Education </w:t>
            </w:r>
            <w:r w:rsidR="00C361CC">
              <w:rPr>
                <w:b/>
              </w:rPr>
              <w:t xml:space="preserve"> (UITE) </w:t>
            </w:r>
            <w:r w:rsidR="00D037EB">
              <w:rPr>
                <w:b/>
              </w:rPr>
              <w:t xml:space="preserve">with regard to diversity and multicultural education </w:t>
            </w:r>
          </w:p>
        </w:tc>
        <w:tc>
          <w:tcPr>
            <w:tcW w:w="3330" w:type="dxa"/>
          </w:tcPr>
          <w:p w14:paraId="4D58E7C7" w14:textId="49894ECD" w:rsidR="00D037EB" w:rsidRDefault="00D037EB" w:rsidP="00C361CC">
            <w:r>
              <w:t xml:space="preserve">The writer does not </w:t>
            </w:r>
            <w:r w:rsidR="00C361CC">
              <w:t>provide sufficient</w:t>
            </w:r>
            <w:r>
              <w:t xml:space="preserve"> </w:t>
            </w:r>
            <w:r w:rsidR="0062262A">
              <w:t xml:space="preserve">evidence of </w:t>
            </w:r>
            <w:r>
              <w:t xml:space="preserve">a commitment to the mission of the </w:t>
            </w:r>
            <w:r w:rsidR="00C361CC">
              <w:t>UITE</w:t>
            </w:r>
            <w:r w:rsidR="0018641D">
              <w:t xml:space="preserve"> and</w:t>
            </w:r>
            <w:r>
              <w:t xml:space="preserve"> to issues related to diversity</w:t>
            </w:r>
            <w:r w:rsidR="00E55443">
              <w:t xml:space="preserve">, including but not limited to language, culture, ability </w:t>
            </w:r>
            <w:r w:rsidR="000F03FB">
              <w:t xml:space="preserve">and does not address why </w:t>
            </w:r>
            <w:r w:rsidR="00C361CC">
              <w:t>the writer</w:t>
            </w:r>
            <w:r w:rsidR="0018641D">
              <w:t xml:space="preserve"> is committed to this</w:t>
            </w:r>
            <w:r w:rsidR="000F03FB">
              <w:t xml:space="preserve"> mission</w:t>
            </w:r>
            <w:r w:rsidR="00C361CC">
              <w:t xml:space="preserve">. </w:t>
            </w:r>
          </w:p>
        </w:tc>
        <w:tc>
          <w:tcPr>
            <w:tcW w:w="3600" w:type="dxa"/>
          </w:tcPr>
          <w:p w14:paraId="66C0A584" w14:textId="4FD9B80A" w:rsidR="00D037EB" w:rsidRDefault="00D037EB" w:rsidP="00C361CC">
            <w:r>
              <w:t xml:space="preserve">The writer </w:t>
            </w:r>
            <w:r w:rsidR="00C361CC">
              <w:t xml:space="preserve">provides sufficient </w:t>
            </w:r>
            <w:r w:rsidR="0062262A">
              <w:t xml:space="preserve">evidence of </w:t>
            </w:r>
            <w:r>
              <w:t xml:space="preserve">a clear commitment to the mission of the Urban Institute of Teacher Education and to issues related to diversity </w:t>
            </w:r>
            <w:r w:rsidR="00E55443">
              <w:t xml:space="preserve">in its varied forms, including but not limited to language, culture, and ability </w:t>
            </w:r>
            <w:r w:rsidR="000F03FB">
              <w:t xml:space="preserve">and addresses why </w:t>
            </w:r>
            <w:r w:rsidR="00C361CC">
              <w:t>the writer</w:t>
            </w:r>
            <w:r w:rsidR="0018641D">
              <w:t xml:space="preserve"> is committed to this</w:t>
            </w:r>
            <w:r w:rsidR="000F03FB">
              <w:t xml:space="preserve"> mission</w:t>
            </w:r>
            <w:r w:rsidR="00363332">
              <w:t>.</w:t>
            </w:r>
          </w:p>
        </w:tc>
      </w:tr>
      <w:tr w:rsidR="00D037EB" w14:paraId="14730599" w14:textId="77777777" w:rsidTr="00D037EB">
        <w:tc>
          <w:tcPr>
            <w:tcW w:w="2448" w:type="dxa"/>
          </w:tcPr>
          <w:p w14:paraId="53CCBB93" w14:textId="5ED674CF" w:rsidR="00D037EB" w:rsidRPr="00162689" w:rsidRDefault="00921623" w:rsidP="003A5D34">
            <w:pPr>
              <w:rPr>
                <w:b/>
              </w:rPr>
            </w:pPr>
            <w:r>
              <w:rPr>
                <w:b/>
              </w:rPr>
              <w:t>Demonstrate</w:t>
            </w:r>
            <w:r w:rsidR="00D037EB">
              <w:rPr>
                <w:b/>
              </w:rPr>
              <w:t xml:space="preserve"> your ability to think deeply about and analyze contemporary educational issues </w:t>
            </w:r>
          </w:p>
        </w:tc>
        <w:tc>
          <w:tcPr>
            <w:tcW w:w="3330" w:type="dxa"/>
          </w:tcPr>
          <w:p w14:paraId="7044E631" w14:textId="1DFFC5E4" w:rsidR="00D037EB" w:rsidRDefault="0062262A" w:rsidP="00C361CC">
            <w:r>
              <w:t xml:space="preserve">The writer does not provide evidence that </w:t>
            </w:r>
            <w:r w:rsidR="00C361CC">
              <w:t>the writer</w:t>
            </w:r>
            <w:r>
              <w:t xml:space="preserve"> can think deeply about contemporary edu</w:t>
            </w:r>
            <w:r w:rsidR="005266A6">
              <w:t>cational issues that affect youth</w:t>
            </w:r>
            <w:r>
              <w:t xml:space="preserve"> in today’s society</w:t>
            </w:r>
            <w:r w:rsidR="00363332">
              <w:t>.</w:t>
            </w:r>
          </w:p>
        </w:tc>
        <w:tc>
          <w:tcPr>
            <w:tcW w:w="3600" w:type="dxa"/>
          </w:tcPr>
          <w:p w14:paraId="1E3FE64E" w14:textId="78578016" w:rsidR="00D037EB" w:rsidRDefault="0062262A" w:rsidP="00C361CC">
            <w:r>
              <w:t xml:space="preserve">The writer provides clear evidence that </w:t>
            </w:r>
            <w:r w:rsidR="00C361CC">
              <w:t>the writer</w:t>
            </w:r>
            <w:r>
              <w:t xml:space="preserve"> can think deeply about contemporary educational issues that affect </w:t>
            </w:r>
            <w:r w:rsidR="005266A6">
              <w:t>youth</w:t>
            </w:r>
            <w:r>
              <w:t xml:space="preserve"> in today’s society</w:t>
            </w:r>
            <w:r w:rsidR="00363332">
              <w:t>.</w:t>
            </w:r>
          </w:p>
        </w:tc>
      </w:tr>
      <w:tr w:rsidR="00D037EB" w14:paraId="0E6DF110" w14:textId="77777777" w:rsidTr="00D037EB">
        <w:tc>
          <w:tcPr>
            <w:tcW w:w="2448" w:type="dxa"/>
          </w:tcPr>
          <w:p w14:paraId="1BAA6818" w14:textId="77777777" w:rsidR="00D037EB" w:rsidRDefault="00D037EB" w:rsidP="003A5D34">
            <w:pPr>
              <w:rPr>
                <w:b/>
              </w:rPr>
            </w:pPr>
          </w:p>
          <w:p w14:paraId="73682C52" w14:textId="7E3CE6EA" w:rsidR="00D037EB" w:rsidRPr="00162689" w:rsidRDefault="00921623" w:rsidP="003A5D34">
            <w:pPr>
              <w:rPr>
                <w:b/>
              </w:rPr>
            </w:pPr>
            <w:r>
              <w:rPr>
                <w:b/>
              </w:rPr>
              <w:t>Attend to the o</w:t>
            </w:r>
            <w:r w:rsidR="00D037EB">
              <w:rPr>
                <w:b/>
              </w:rPr>
              <w:t>verall organization and flow of your statement and clarity of your writing</w:t>
            </w:r>
          </w:p>
        </w:tc>
        <w:tc>
          <w:tcPr>
            <w:tcW w:w="3330" w:type="dxa"/>
          </w:tcPr>
          <w:p w14:paraId="7E792A31" w14:textId="356366B1" w:rsidR="00D037EB" w:rsidRDefault="0062262A" w:rsidP="003A5D34">
            <w:r>
              <w:t>The writer’s statement</w:t>
            </w:r>
            <w:r w:rsidR="00D037EB">
              <w:t xml:space="preserve"> is generally unclear and/or not succinct and/or may be rambling and/or meaning is hidden and/or paragraphs poorly structured</w:t>
            </w:r>
            <w:r w:rsidR="00C361CC">
              <w:t>. No structure is used to convey ideas.</w:t>
            </w:r>
          </w:p>
          <w:p w14:paraId="095482EE" w14:textId="77777777" w:rsidR="00D037EB" w:rsidRDefault="00D037EB" w:rsidP="003A5D34"/>
        </w:tc>
        <w:tc>
          <w:tcPr>
            <w:tcW w:w="3600" w:type="dxa"/>
          </w:tcPr>
          <w:p w14:paraId="0A2F91F2" w14:textId="3780722F" w:rsidR="00D037EB" w:rsidRDefault="0062262A" w:rsidP="003A5D34">
            <w:r>
              <w:t>The writer’s statement</w:t>
            </w:r>
            <w:r w:rsidR="00D037EB">
              <w:t xml:space="preserve"> is clear and succinct</w:t>
            </w:r>
            <w:r w:rsidR="009A436A">
              <w:t>,</w:t>
            </w:r>
            <w:r w:rsidR="00D037EB">
              <w:t xml:space="preserve"> and </w:t>
            </w:r>
            <w:r>
              <w:t>p</w:t>
            </w:r>
            <w:r w:rsidR="00D037EB">
              <w:t>aragraphs are well organized</w:t>
            </w:r>
            <w:r>
              <w:t>. Meaning is clear to readers</w:t>
            </w:r>
            <w:r w:rsidR="00C361CC">
              <w:t>. The writer uses an appropriate structure to convey ideas.</w:t>
            </w:r>
          </w:p>
          <w:p w14:paraId="5DFEAE34" w14:textId="77777777" w:rsidR="00D037EB" w:rsidRDefault="00D037EB" w:rsidP="003A5D34"/>
        </w:tc>
      </w:tr>
      <w:tr w:rsidR="00D037EB" w14:paraId="0F1FD27B" w14:textId="77777777" w:rsidTr="00D037EB">
        <w:tc>
          <w:tcPr>
            <w:tcW w:w="2448" w:type="dxa"/>
          </w:tcPr>
          <w:p w14:paraId="2AC5A311" w14:textId="53C9E08B" w:rsidR="00D037EB" w:rsidRPr="00162689" w:rsidRDefault="00921623" w:rsidP="0062262A">
            <w:pPr>
              <w:rPr>
                <w:b/>
              </w:rPr>
            </w:pPr>
            <w:r>
              <w:rPr>
                <w:b/>
              </w:rPr>
              <w:t>Attend to</w:t>
            </w:r>
            <w:r w:rsidR="00D037EB">
              <w:rPr>
                <w:b/>
              </w:rPr>
              <w:t xml:space="preserve"> standard conventions of writing, including </w:t>
            </w:r>
            <w:r w:rsidR="0062262A">
              <w:rPr>
                <w:b/>
              </w:rPr>
              <w:t>spelling,</w:t>
            </w:r>
            <w:r w:rsidR="00D037EB">
              <w:rPr>
                <w:b/>
              </w:rPr>
              <w:t xml:space="preserve"> usage, punctuation and grammar</w:t>
            </w:r>
          </w:p>
        </w:tc>
        <w:tc>
          <w:tcPr>
            <w:tcW w:w="3330" w:type="dxa"/>
          </w:tcPr>
          <w:p w14:paraId="7B0D9C1D" w14:textId="0D62866F" w:rsidR="00D037EB" w:rsidRDefault="0062262A" w:rsidP="003A5D34">
            <w:r>
              <w:t>The writer does not use standa</w:t>
            </w:r>
            <w:r w:rsidR="00A25B96">
              <w:t>rd conventions of writing or makes</w:t>
            </w:r>
            <w:r>
              <w:t xml:space="preserve"> </w:t>
            </w:r>
            <w:r w:rsidR="00D10EEF">
              <w:t xml:space="preserve">many </w:t>
            </w:r>
            <w:bookmarkStart w:id="0" w:name="_GoBack"/>
            <w:bookmarkEnd w:id="0"/>
            <w:r>
              <w:t xml:space="preserve">errors in </w:t>
            </w:r>
            <w:r w:rsidR="00A25B96">
              <w:t>spelling, usage, punctuation or</w:t>
            </w:r>
            <w:r>
              <w:t xml:space="preserve"> grammar</w:t>
            </w:r>
            <w:r w:rsidR="00C361CC">
              <w:t xml:space="preserve">. The writing piece does not look presentable. </w:t>
            </w:r>
          </w:p>
        </w:tc>
        <w:tc>
          <w:tcPr>
            <w:tcW w:w="3600" w:type="dxa"/>
          </w:tcPr>
          <w:p w14:paraId="542AF5AD" w14:textId="43CF93B6" w:rsidR="00D037EB" w:rsidRDefault="0062262A" w:rsidP="003A5D34">
            <w:r>
              <w:t xml:space="preserve">The writer uses all standard conventions or writing with </w:t>
            </w:r>
            <w:r w:rsidR="00D10EEF">
              <w:t xml:space="preserve">few or </w:t>
            </w:r>
            <w:r>
              <w:t>no errors in spelling, usage, punctuation and grammar</w:t>
            </w:r>
            <w:r w:rsidR="00C361CC">
              <w:t>. The writing piece looks presentable.</w:t>
            </w:r>
          </w:p>
        </w:tc>
      </w:tr>
      <w:tr w:rsidR="00D037EB" w14:paraId="4B174A85" w14:textId="77777777" w:rsidTr="00D037EB">
        <w:tc>
          <w:tcPr>
            <w:tcW w:w="2448" w:type="dxa"/>
          </w:tcPr>
          <w:p w14:paraId="52DA69FC" w14:textId="1CB9E2A8" w:rsidR="00D037EB" w:rsidRPr="00162689" w:rsidRDefault="00921623" w:rsidP="00D037EB">
            <w:pPr>
              <w:rPr>
                <w:b/>
              </w:rPr>
            </w:pPr>
            <w:r>
              <w:rPr>
                <w:b/>
              </w:rPr>
              <w:t>Use</w:t>
            </w:r>
            <w:r w:rsidR="00D037EB">
              <w:rPr>
                <w:b/>
              </w:rPr>
              <w:t xml:space="preserve"> formal academic language rather than colloquial or informal conversation</w:t>
            </w:r>
          </w:p>
        </w:tc>
        <w:tc>
          <w:tcPr>
            <w:tcW w:w="3330" w:type="dxa"/>
          </w:tcPr>
          <w:p w14:paraId="2020D652" w14:textId="7D32B968" w:rsidR="00D037EB" w:rsidRDefault="0062262A" w:rsidP="003A0575">
            <w:r>
              <w:t>The writer</w:t>
            </w:r>
            <w:r w:rsidR="000F03FB">
              <w:t xml:space="preserve"> uses conversational </w:t>
            </w:r>
            <w:r w:rsidR="008C68F2">
              <w:t>and/</w:t>
            </w:r>
            <w:r w:rsidR="00414405">
              <w:t>or colloqu</w:t>
            </w:r>
            <w:r w:rsidR="004524F9">
              <w:t xml:space="preserve">ial </w:t>
            </w:r>
            <w:r w:rsidR="008C68F2">
              <w:t xml:space="preserve">language—use of contractions (isn’t, doesn’t, shouldn’t); </w:t>
            </w:r>
            <w:r w:rsidR="003A0575">
              <w:t xml:space="preserve">and informal vocabulary terms such as “and so,” </w:t>
            </w:r>
            <w:r w:rsidR="00631016">
              <w:t>“like,” “get,” “very,</w:t>
            </w:r>
            <w:r w:rsidR="008C68F2">
              <w:t>” “</w:t>
            </w:r>
            <w:r w:rsidR="00631016">
              <w:t>of course,” “a lot,” “</w:t>
            </w:r>
            <w:r w:rsidR="003A0575">
              <w:t>lots,” “</w:t>
            </w:r>
            <w:r w:rsidR="00631016">
              <w:t>good,” “really</w:t>
            </w:r>
            <w:r w:rsidR="00694EF4">
              <w:t xml:space="preserve">,” </w:t>
            </w:r>
            <w:r w:rsidR="00921BC4">
              <w:t>“</w:t>
            </w:r>
            <w:r w:rsidR="00694EF4">
              <w:t>kind of</w:t>
            </w:r>
            <w:r w:rsidR="00363332">
              <w:t>.</w:t>
            </w:r>
            <w:r w:rsidR="00694EF4">
              <w:t>”</w:t>
            </w:r>
          </w:p>
        </w:tc>
        <w:tc>
          <w:tcPr>
            <w:tcW w:w="3600" w:type="dxa"/>
          </w:tcPr>
          <w:p w14:paraId="26CABF3D" w14:textId="17499701" w:rsidR="00D037EB" w:rsidRDefault="009A436A" w:rsidP="008C68F2">
            <w:r>
              <w:t xml:space="preserve">The writer addresses the Admissions Committee </w:t>
            </w:r>
            <w:r w:rsidR="00C361CC">
              <w:t xml:space="preserve">and </w:t>
            </w:r>
            <w:r>
              <w:t>uses formal academic language throughout the statement</w:t>
            </w:r>
            <w:r w:rsidR="00363332">
              <w:t>.</w:t>
            </w:r>
          </w:p>
        </w:tc>
      </w:tr>
    </w:tbl>
    <w:p w14:paraId="5792B578" w14:textId="1F4104EA" w:rsidR="00D037EB" w:rsidRDefault="00D037EB" w:rsidP="00D037EB"/>
    <w:sectPr w:rsidR="00D037EB" w:rsidSect="009008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42AA"/>
    <w:multiLevelType w:val="hybridMultilevel"/>
    <w:tmpl w:val="90EC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87418"/>
    <w:multiLevelType w:val="hybridMultilevel"/>
    <w:tmpl w:val="2304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y Burbank">
    <w15:presenceInfo w15:providerId="AD" w15:userId="S-1-5-21-1599696121-1964574698-334091239-6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EB"/>
    <w:rsid w:val="000F03FB"/>
    <w:rsid w:val="0014372D"/>
    <w:rsid w:val="0018641D"/>
    <w:rsid w:val="00267014"/>
    <w:rsid w:val="00320C6C"/>
    <w:rsid w:val="00346013"/>
    <w:rsid w:val="00363332"/>
    <w:rsid w:val="003A0575"/>
    <w:rsid w:val="003A5D34"/>
    <w:rsid w:val="00414405"/>
    <w:rsid w:val="004426B6"/>
    <w:rsid w:val="004524F9"/>
    <w:rsid w:val="005266A6"/>
    <w:rsid w:val="0062262A"/>
    <w:rsid w:val="00631016"/>
    <w:rsid w:val="00694EF4"/>
    <w:rsid w:val="006C0280"/>
    <w:rsid w:val="008C68F2"/>
    <w:rsid w:val="00900857"/>
    <w:rsid w:val="00921623"/>
    <w:rsid w:val="00921BC4"/>
    <w:rsid w:val="009824BC"/>
    <w:rsid w:val="009A436A"/>
    <w:rsid w:val="00A25B96"/>
    <w:rsid w:val="00BB499E"/>
    <w:rsid w:val="00C361CC"/>
    <w:rsid w:val="00D037EB"/>
    <w:rsid w:val="00D10EEF"/>
    <w:rsid w:val="00E5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FC23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7EB"/>
    <w:pPr>
      <w:ind w:left="720"/>
      <w:contextualSpacing/>
    </w:pPr>
  </w:style>
  <w:style w:type="table" w:styleId="TableGrid">
    <w:name w:val="Table Grid"/>
    <w:basedOn w:val="TableNormal"/>
    <w:uiPriority w:val="59"/>
    <w:rsid w:val="00D037EB"/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4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7EB"/>
    <w:pPr>
      <w:ind w:left="720"/>
      <w:contextualSpacing/>
    </w:pPr>
  </w:style>
  <w:style w:type="table" w:styleId="TableGrid">
    <w:name w:val="Table Grid"/>
    <w:basedOn w:val="TableNormal"/>
    <w:uiPriority w:val="59"/>
    <w:rsid w:val="00D037EB"/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2964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Dole</dc:creator>
  <cp:keywords/>
  <dc:description/>
  <cp:lastModifiedBy>Jan Dole</cp:lastModifiedBy>
  <cp:revision>5</cp:revision>
  <dcterms:created xsi:type="dcterms:W3CDTF">2018-05-11T20:30:00Z</dcterms:created>
  <dcterms:modified xsi:type="dcterms:W3CDTF">2018-06-19T21:26:00Z</dcterms:modified>
</cp:coreProperties>
</file>